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7" w:rsidRDefault="00A32024">
      <w:bookmarkStart w:id="0" w:name="_GoBack"/>
      <w:r w:rsidRPr="00A32024">
        <w:rPr>
          <w:noProof/>
          <w:lang w:eastAsia="en-GB"/>
        </w:rPr>
        <w:drawing>
          <wp:inline distT="0" distB="0" distL="0" distR="0">
            <wp:extent cx="5629275" cy="12192000"/>
            <wp:effectExtent l="0" t="0" r="9525" b="0"/>
            <wp:docPr id="1" name="Picture 1" descr="n:\RPF\Desktop\thumbnail_IMG_3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thumbnail_IMG_38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6C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E52" w:rsidRDefault="00E80E52" w:rsidP="00E80E52">
      <w:pPr>
        <w:spacing w:after="0" w:line="240" w:lineRule="auto"/>
      </w:pPr>
      <w:r>
        <w:separator/>
      </w:r>
    </w:p>
  </w:endnote>
  <w:endnote w:type="continuationSeparator" w:id="0">
    <w:p w:rsidR="00E80E52" w:rsidRDefault="00E80E52" w:rsidP="00E8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E52" w:rsidRDefault="00E80E52" w:rsidP="00E80E52">
      <w:pPr>
        <w:spacing w:after="0" w:line="240" w:lineRule="auto"/>
      </w:pPr>
      <w:r>
        <w:separator/>
      </w:r>
    </w:p>
  </w:footnote>
  <w:footnote w:type="continuationSeparator" w:id="0">
    <w:p w:rsidR="00E80E52" w:rsidRDefault="00E80E52" w:rsidP="00E8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E52" w:rsidRDefault="00E80E52">
    <w:pPr>
      <w:pStyle w:val="Header"/>
    </w:pPr>
    <w:r>
      <w:t>Flow chart – at a glance – Self Isolation.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80"/>
    <w:rsid w:val="00945E80"/>
    <w:rsid w:val="00A32024"/>
    <w:rsid w:val="00CC6C27"/>
    <w:rsid w:val="00E8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B177"/>
  <w15:chartTrackingRefBased/>
  <w15:docId w15:val="{22B70596-2B26-4CE9-A08A-36CC088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E52"/>
  </w:style>
  <w:style w:type="paragraph" w:styleId="Footer">
    <w:name w:val="footer"/>
    <w:basedOn w:val="Normal"/>
    <w:link w:val="FooterChar"/>
    <w:uiPriority w:val="99"/>
    <w:unhideWhenUsed/>
    <w:rsid w:val="00E80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FALLS</dc:creator>
  <cp:keywords/>
  <dc:description/>
  <cp:lastModifiedBy>S FALLS</cp:lastModifiedBy>
  <cp:revision>1</cp:revision>
  <dcterms:created xsi:type="dcterms:W3CDTF">2022-02-02T14:59:00Z</dcterms:created>
  <dcterms:modified xsi:type="dcterms:W3CDTF">2022-02-02T15:39:00Z</dcterms:modified>
</cp:coreProperties>
</file>